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7923A0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ISG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0E4CD5">
        <w:rPr>
          <w:rFonts w:ascii="Arial" w:hAnsi="Arial" w:cs="Arial"/>
          <w:b/>
          <w:sz w:val="20"/>
          <w:szCs w:val="20"/>
        </w:rPr>
        <w:t>Invitation to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7923A0">
        <w:rPr>
          <w:rFonts w:ascii="Arial" w:hAnsi="Arial" w:cs="Arial"/>
          <w:sz w:val="20"/>
          <w:szCs w:val="20"/>
        </w:rPr>
        <w:t>08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7923A0">
        <w:rPr>
          <w:rFonts w:ascii="Arial" w:hAnsi="Arial" w:cs="Arial"/>
          <w:sz w:val="20"/>
          <w:szCs w:val="20"/>
        </w:rPr>
        <w:t>International Shipping and Labo</w:t>
      </w:r>
      <w:r w:rsidR="007923A0" w:rsidRPr="007923A0">
        <w:rPr>
          <w:rFonts w:ascii="Arial" w:hAnsi="Arial" w:cs="Arial"/>
          <w:sz w:val="20"/>
          <w:szCs w:val="20"/>
        </w:rPr>
        <w:t>r Cooperation J.S.C</w:t>
      </w:r>
      <w:r w:rsidR="007923A0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0E4CD5">
        <w:rPr>
          <w:rFonts w:ascii="Arial" w:hAnsi="Arial" w:cs="Arial"/>
          <w:sz w:val="20"/>
          <w:szCs w:val="20"/>
        </w:rPr>
        <w:t>invitation to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7923A0" w:rsidRDefault="007923A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923A0">
        <w:rPr>
          <w:rFonts w:ascii="Arial" w:hAnsi="Arial" w:cs="Arial"/>
          <w:sz w:val="20"/>
          <w:szCs w:val="20"/>
        </w:rPr>
        <w:t xml:space="preserve">The Board of Directors of International Shipping and Labor Cooperation Joint Stock Company (INLACO SAIGON) cordially invites Shareholders to attend the Annual General Meeting of Shareholders in 2020 as follows: </w:t>
      </w:r>
    </w:p>
    <w:p w:rsidR="007923A0" w:rsidRDefault="007923A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7923A0">
        <w:rPr>
          <w:rFonts w:ascii="Arial" w:hAnsi="Arial" w:cs="Arial"/>
          <w:sz w:val="20"/>
          <w:szCs w:val="20"/>
        </w:rPr>
        <w:t xml:space="preserve">Time: 08:00, Tuesday, April 28, 2020 </w:t>
      </w:r>
    </w:p>
    <w:p w:rsidR="007923A0" w:rsidRDefault="007923A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Place: Hall of the </w:t>
      </w:r>
      <w:r w:rsidRPr="007923A0">
        <w:rPr>
          <w:rFonts w:ascii="Arial" w:hAnsi="Arial" w:cs="Arial"/>
          <w:sz w:val="20"/>
          <w:szCs w:val="20"/>
        </w:rPr>
        <w:t xml:space="preserve">Company </w:t>
      </w:r>
      <w:r>
        <w:rPr>
          <w:rFonts w:ascii="Arial" w:hAnsi="Arial" w:cs="Arial"/>
          <w:sz w:val="20"/>
          <w:szCs w:val="20"/>
        </w:rPr>
        <w:t>(floor 8),</w:t>
      </w:r>
      <w:r w:rsidRPr="007923A0">
        <w:rPr>
          <w:rFonts w:ascii="Arial" w:hAnsi="Arial" w:cs="Arial"/>
          <w:sz w:val="20"/>
          <w:szCs w:val="20"/>
        </w:rPr>
        <w:t xml:space="preserve"> No. 36 - 38, Nguyen Truong </w:t>
      </w:r>
      <w:proofErr w:type="gramStart"/>
      <w:r w:rsidRPr="007923A0">
        <w:rPr>
          <w:rFonts w:ascii="Arial" w:hAnsi="Arial" w:cs="Arial"/>
          <w:sz w:val="20"/>
          <w:szCs w:val="20"/>
        </w:rPr>
        <w:t>To</w:t>
      </w:r>
      <w:proofErr w:type="gramEnd"/>
      <w:r w:rsidRPr="007923A0">
        <w:rPr>
          <w:rFonts w:ascii="Arial" w:hAnsi="Arial" w:cs="Arial"/>
          <w:sz w:val="20"/>
          <w:szCs w:val="20"/>
        </w:rPr>
        <w:t xml:space="preserve"> Street, Ward 12, District 4, Ho Chi Minh City </w:t>
      </w:r>
    </w:p>
    <w:p w:rsidR="007923A0" w:rsidRDefault="007923A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7923A0">
        <w:rPr>
          <w:rFonts w:ascii="Arial" w:hAnsi="Arial" w:cs="Arial"/>
          <w:sz w:val="20"/>
          <w:szCs w:val="20"/>
        </w:rPr>
        <w:t xml:space="preserve">Content: </w:t>
      </w:r>
    </w:p>
    <w:p w:rsidR="007923A0" w:rsidRDefault="007923A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923A0">
        <w:rPr>
          <w:rFonts w:ascii="Arial" w:hAnsi="Arial" w:cs="Arial"/>
          <w:sz w:val="20"/>
          <w:szCs w:val="20"/>
        </w:rPr>
        <w:t xml:space="preserve">- Report of the Board of Directors and the Supervisory Board on the situation of production, </w:t>
      </w:r>
      <w:r>
        <w:rPr>
          <w:rFonts w:ascii="Arial" w:hAnsi="Arial" w:cs="Arial"/>
          <w:sz w:val="20"/>
          <w:szCs w:val="20"/>
        </w:rPr>
        <w:t>business and investment in 2019</w:t>
      </w:r>
    </w:p>
    <w:p w:rsidR="007923A0" w:rsidRDefault="007923A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923A0">
        <w:rPr>
          <w:rFonts w:ascii="Arial" w:hAnsi="Arial" w:cs="Arial"/>
          <w:sz w:val="20"/>
          <w:szCs w:val="20"/>
        </w:rPr>
        <w:t xml:space="preserve">- Approve audited financial statements </w:t>
      </w:r>
      <w:r>
        <w:rPr>
          <w:rFonts w:ascii="Arial" w:hAnsi="Arial" w:cs="Arial"/>
          <w:sz w:val="20"/>
          <w:szCs w:val="20"/>
        </w:rPr>
        <w:t>and profit distribution in 2019</w:t>
      </w:r>
    </w:p>
    <w:p w:rsidR="007923A0" w:rsidRDefault="007923A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Dividend rate in 2019</w:t>
      </w:r>
    </w:p>
    <w:p w:rsidR="007923A0" w:rsidRDefault="007923A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923A0">
        <w:rPr>
          <w:rFonts w:ascii="Arial" w:hAnsi="Arial" w:cs="Arial"/>
          <w:sz w:val="20"/>
          <w:szCs w:val="20"/>
        </w:rPr>
        <w:t>- Busin</w:t>
      </w:r>
      <w:r>
        <w:rPr>
          <w:rFonts w:ascii="Arial" w:hAnsi="Arial" w:cs="Arial"/>
          <w:sz w:val="20"/>
          <w:szCs w:val="20"/>
        </w:rPr>
        <w:t>ess and investment plan in 2020</w:t>
      </w:r>
    </w:p>
    <w:p w:rsidR="007923A0" w:rsidRDefault="007923A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923A0">
        <w:rPr>
          <w:rFonts w:ascii="Arial" w:hAnsi="Arial" w:cs="Arial"/>
          <w:sz w:val="20"/>
          <w:szCs w:val="20"/>
        </w:rPr>
        <w:t xml:space="preserve">- Additional election of a member of the Board of Directors </w:t>
      </w:r>
    </w:p>
    <w:p w:rsidR="007923A0" w:rsidRDefault="007923A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 number of other issues</w:t>
      </w:r>
    </w:p>
    <w:p w:rsidR="007923A0" w:rsidRDefault="007923A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Documents of the Meeting: to</w:t>
      </w:r>
      <w:r w:rsidRPr="007923A0">
        <w:rPr>
          <w:rFonts w:ascii="Arial" w:hAnsi="Arial" w:cs="Arial"/>
          <w:sz w:val="20"/>
          <w:szCs w:val="20"/>
        </w:rPr>
        <w:t xml:space="preserve"> be published and posted as p</w:t>
      </w:r>
      <w:r>
        <w:rPr>
          <w:rFonts w:ascii="Arial" w:hAnsi="Arial" w:cs="Arial"/>
          <w:sz w:val="20"/>
          <w:szCs w:val="20"/>
        </w:rPr>
        <w:t>rescribed on the website: www.inlacosaigon.</w:t>
      </w:r>
      <w:r w:rsidRPr="007923A0">
        <w:rPr>
          <w:rFonts w:ascii="Arial" w:hAnsi="Arial" w:cs="Arial"/>
          <w:sz w:val="20"/>
          <w:szCs w:val="20"/>
        </w:rPr>
        <w:t xml:space="preserve">com and send to Shareholders </w:t>
      </w:r>
      <w:r>
        <w:rPr>
          <w:rFonts w:ascii="Arial" w:hAnsi="Arial" w:cs="Arial"/>
          <w:sz w:val="20"/>
          <w:szCs w:val="20"/>
        </w:rPr>
        <w:t>at the Meeting</w:t>
      </w:r>
    </w:p>
    <w:p w:rsidR="007923A0" w:rsidRDefault="007923A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923A0">
        <w:rPr>
          <w:rFonts w:ascii="Arial" w:hAnsi="Arial" w:cs="Arial"/>
          <w:sz w:val="20"/>
          <w:szCs w:val="20"/>
        </w:rPr>
        <w:t xml:space="preserve">5.  Participants: all shareholders owning shares of </w:t>
      </w:r>
      <w:proofErr w:type="spellStart"/>
      <w:r w:rsidRPr="007923A0">
        <w:rPr>
          <w:rFonts w:ascii="Arial" w:hAnsi="Arial" w:cs="Arial"/>
          <w:sz w:val="20"/>
          <w:szCs w:val="20"/>
        </w:rPr>
        <w:t>Inlaco</w:t>
      </w:r>
      <w:proofErr w:type="spellEnd"/>
      <w:r w:rsidRPr="007923A0">
        <w:rPr>
          <w:rFonts w:ascii="Arial" w:hAnsi="Arial" w:cs="Arial"/>
          <w:sz w:val="20"/>
          <w:szCs w:val="20"/>
        </w:rPr>
        <w:t xml:space="preserve"> Saigon according to the list of shareholders</w:t>
      </w:r>
      <w:r>
        <w:rPr>
          <w:rFonts w:ascii="Arial" w:hAnsi="Arial" w:cs="Arial"/>
          <w:sz w:val="20"/>
          <w:szCs w:val="20"/>
        </w:rPr>
        <w:t xml:space="preserve"> recorded on April 3, 2020</w:t>
      </w:r>
    </w:p>
    <w:p w:rsidR="007923A0" w:rsidRDefault="007923A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923A0">
        <w:rPr>
          <w:rFonts w:ascii="Arial" w:hAnsi="Arial" w:cs="Arial"/>
          <w:sz w:val="20"/>
          <w:szCs w:val="20"/>
        </w:rPr>
        <w:t xml:space="preserve">6.  Register </w:t>
      </w:r>
      <w:r>
        <w:rPr>
          <w:rFonts w:ascii="Arial" w:hAnsi="Arial" w:cs="Arial"/>
          <w:sz w:val="20"/>
          <w:szCs w:val="20"/>
        </w:rPr>
        <w:t>for</w:t>
      </w:r>
      <w:r w:rsidRPr="007923A0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Pr="007923A0">
        <w:rPr>
          <w:rFonts w:ascii="Arial" w:hAnsi="Arial" w:cs="Arial"/>
          <w:sz w:val="20"/>
          <w:szCs w:val="20"/>
        </w:rPr>
        <w:t xml:space="preserve"> the meeting</w:t>
      </w:r>
    </w:p>
    <w:p w:rsidR="007923A0" w:rsidRDefault="007923A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923A0">
        <w:rPr>
          <w:rFonts w:ascii="Arial" w:hAnsi="Arial" w:cs="Arial"/>
          <w:sz w:val="20"/>
          <w:szCs w:val="20"/>
        </w:rPr>
        <w:t xml:space="preserve">Shareholders </w:t>
      </w:r>
      <w:r>
        <w:rPr>
          <w:rFonts w:ascii="Arial" w:hAnsi="Arial" w:cs="Arial"/>
          <w:sz w:val="20"/>
          <w:szCs w:val="20"/>
        </w:rPr>
        <w:t>register for</w:t>
      </w:r>
      <w:r w:rsidRPr="007923A0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 the Meeting</w:t>
      </w:r>
      <w:r w:rsidRPr="007923A0">
        <w:rPr>
          <w:rFonts w:ascii="Arial" w:hAnsi="Arial" w:cs="Arial"/>
          <w:sz w:val="20"/>
          <w:szCs w:val="20"/>
        </w:rPr>
        <w:t>: From the notice date to</w:t>
      </w:r>
      <w:r>
        <w:rPr>
          <w:rFonts w:ascii="Arial" w:hAnsi="Arial" w:cs="Arial"/>
          <w:sz w:val="20"/>
          <w:szCs w:val="20"/>
        </w:rPr>
        <w:t xml:space="preserve"> the end of April 22, 2020 at: </w:t>
      </w:r>
    </w:p>
    <w:p w:rsidR="007923A0" w:rsidRDefault="007923A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923A0">
        <w:rPr>
          <w:rFonts w:ascii="Arial" w:hAnsi="Arial" w:cs="Arial"/>
          <w:sz w:val="20"/>
          <w:szCs w:val="20"/>
        </w:rPr>
        <w:t xml:space="preserve">International Shipping and Labor Cooperation Joint Stock Company (INLACO SAIGON) </w:t>
      </w:r>
    </w:p>
    <w:p w:rsidR="007923A0" w:rsidRDefault="007923A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</w:t>
      </w:r>
      <w:r w:rsidRPr="007923A0">
        <w:rPr>
          <w:rFonts w:ascii="Arial" w:hAnsi="Arial" w:cs="Arial"/>
          <w:sz w:val="20"/>
          <w:szCs w:val="20"/>
        </w:rPr>
        <w:t xml:space="preserve">: 36 - 38 Nguyen Truong </w:t>
      </w:r>
      <w:proofErr w:type="gramStart"/>
      <w:r w:rsidRPr="007923A0">
        <w:rPr>
          <w:rFonts w:ascii="Arial" w:hAnsi="Arial" w:cs="Arial"/>
          <w:sz w:val="20"/>
          <w:szCs w:val="20"/>
        </w:rPr>
        <w:t>To</w:t>
      </w:r>
      <w:proofErr w:type="gramEnd"/>
      <w:r w:rsidRPr="007923A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Ward</w:t>
      </w:r>
      <w:r w:rsidRPr="007923A0">
        <w:rPr>
          <w:rFonts w:ascii="Arial" w:hAnsi="Arial" w:cs="Arial"/>
          <w:sz w:val="20"/>
          <w:szCs w:val="20"/>
        </w:rPr>
        <w:t xml:space="preserve"> 12, </w:t>
      </w:r>
      <w:r>
        <w:rPr>
          <w:rFonts w:ascii="Arial" w:hAnsi="Arial" w:cs="Arial"/>
          <w:sz w:val="20"/>
          <w:szCs w:val="20"/>
        </w:rPr>
        <w:t>District</w:t>
      </w:r>
      <w:r w:rsidRPr="007923A0">
        <w:rPr>
          <w:rFonts w:ascii="Arial" w:hAnsi="Arial" w:cs="Arial"/>
          <w:sz w:val="20"/>
          <w:szCs w:val="20"/>
        </w:rPr>
        <w:t xml:space="preserve"> 4, Ho Chi Minh</w:t>
      </w:r>
      <w:r>
        <w:rPr>
          <w:rFonts w:ascii="Arial" w:hAnsi="Arial" w:cs="Arial"/>
          <w:sz w:val="20"/>
          <w:szCs w:val="20"/>
        </w:rPr>
        <w:t xml:space="preserve"> City</w:t>
      </w:r>
    </w:p>
    <w:p w:rsidR="007923A0" w:rsidRDefault="007923A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028</w:t>
      </w:r>
      <w:r w:rsidRPr="007923A0">
        <w:rPr>
          <w:rFonts w:ascii="Arial" w:hAnsi="Arial" w:cs="Arial"/>
          <w:sz w:val="20"/>
          <w:szCs w:val="20"/>
        </w:rPr>
        <w:t xml:space="preserve"> 3</w:t>
      </w:r>
      <w:r>
        <w:rPr>
          <w:rFonts w:ascii="Arial" w:hAnsi="Arial" w:cs="Arial"/>
          <w:sz w:val="20"/>
          <w:szCs w:val="20"/>
        </w:rPr>
        <w:t>943</w:t>
      </w:r>
      <w:r w:rsidR="00C31AD8">
        <w:rPr>
          <w:rFonts w:ascii="Arial" w:hAnsi="Arial" w:cs="Arial"/>
          <w:sz w:val="20"/>
          <w:szCs w:val="20"/>
        </w:rPr>
        <w:t xml:space="preserve">3770 - 76, ext.: 134, Ms. </w:t>
      </w:r>
      <w:proofErr w:type="spellStart"/>
      <w:r>
        <w:rPr>
          <w:rFonts w:ascii="Arial" w:hAnsi="Arial" w:cs="Arial"/>
          <w:sz w:val="20"/>
          <w:szCs w:val="20"/>
        </w:rPr>
        <w:t>Tu</w:t>
      </w:r>
      <w:proofErr w:type="spellEnd"/>
    </w:p>
    <w:p w:rsidR="00C31AD8" w:rsidRDefault="00C31AD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Fax: 028 39433778 Website: www.inlacosaigon.</w:t>
      </w:r>
      <w:r w:rsidR="007923A0" w:rsidRPr="007923A0">
        <w:rPr>
          <w:rFonts w:ascii="Arial" w:hAnsi="Arial" w:cs="Arial"/>
          <w:sz w:val="20"/>
          <w:szCs w:val="20"/>
        </w:rPr>
        <w:t xml:space="preserve">com </w:t>
      </w:r>
    </w:p>
    <w:p w:rsidR="00C31AD8" w:rsidRDefault="00C31AD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7923A0" w:rsidRPr="007923A0">
        <w:rPr>
          <w:rFonts w:ascii="Arial" w:hAnsi="Arial" w:cs="Arial"/>
          <w:sz w:val="20"/>
          <w:szCs w:val="20"/>
        </w:rPr>
        <w:t>Authorizati</w:t>
      </w:r>
      <w:r>
        <w:rPr>
          <w:rFonts w:ascii="Arial" w:hAnsi="Arial" w:cs="Arial"/>
          <w:sz w:val="20"/>
          <w:szCs w:val="20"/>
        </w:rPr>
        <w:t>on to attend the meeting: If shareholders</w:t>
      </w:r>
      <w:r w:rsidR="007923A0" w:rsidRPr="007923A0">
        <w:rPr>
          <w:rFonts w:ascii="Arial" w:hAnsi="Arial" w:cs="Arial"/>
          <w:sz w:val="20"/>
          <w:szCs w:val="20"/>
        </w:rPr>
        <w:t xml:space="preserve"> authorize other people to attend the meeting, please fill in the authorization form to attend the meeting, sign and send the authorization to the above </w:t>
      </w:r>
      <w:r>
        <w:rPr>
          <w:rFonts w:ascii="Arial" w:hAnsi="Arial" w:cs="Arial"/>
          <w:sz w:val="20"/>
          <w:szCs w:val="20"/>
        </w:rPr>
        <w:t>address no later than the 22</w:t>
      </w:r>
      <w:r w:rsidRPr="00C31AD8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Apr </w:t>
      </w:r>
      <w:r w:rsidR="007923A0" w:rsidRPr="007923A0">
        <w:rPr>
          <w:rFonts w:ascii="Arial" w:hAnsi="Arial" w:cs="Arial"/>
          <w:sz w:val="20"/>
          <w:szCs w:val="20"/>
        </w:rPr>
        <w:t xml:space="preserve">2020 or present when the </w:t>
      </w:r>
      <w:r>
        <w:rPr>
          <w:rFonts w:ascii="Arial" w:hAnsi="Arial" w:cs="Arial"/>
          <w:sz w:val="20"/>
          <w:szCs w:val="20"/>
        </w:rPr>
        <w:t>proxy at</w:t>
      </w:r>
      <w:r w:rsidR="007923A0" w:rsidRPr="007923A0">
        <w:rPr>
          <w:rFonts w:ascii="Arial" w:hAnsi="Arial" w:cs="Arial"/>
          <w:sz w:val="20"/>
          <w:szCs w:val="20"/>
        </w:rPr>
        <w:t xml:space="preserve"> the meeting. </w:t>
      </w:r>
      <w:r>
        <w:rPr>
          <w:rFonts w:ascii="Arial" w:hAnsi="Arial" w:cs="Arial"/>
          <w:sz w:val="20"/>
          <w:szCs w:val="20"/>
        </w:rPr>
        <w:t>The proxy form</w:t>
      </w:r>
      <w:r w:rsidR="007923A0" w:rsidRPr="007923A0">
        <w:rPr>
          <w:rFonts w:ascii="Arial" w:hAnsi="Arial" w:cs="Arial"/>
          <w:sz w:val="20"/>
          <w:szCs w:val="20"/>
        </w:rPr>
        <w:t xml:space="preserve"> can be obtained at </w:t>
      </w:r>
      <w:proofErr w:type="spellStart"/>
      <w:r w:rsidR="007923A0" w:rsidRPr="007923A0">
        <w:rPr>
          <w:rFonts w:ascii="Arial" w:hAnsi="Arial" w:cs="Arial"/>
          <w:sz w:val="20"/>
          <w:szCs w:val="20"/>
        </w:rPr>
        <w:t>Inlaco</w:t>
      </w:r>
      <w:proofErr w:type="spellEnd"/>
      <w:r w:rsidR="007923A0" w:rsidRPr="007923A0">
        <w:rPr>
          <w:rFonts w:ascii="Arial" w:hAnsi="Arial" w:cs="Arial"/>
          <w:sz w:val="20"/>
          <w:szCs w:val="20"/>
        </w:rPr>
        <w:t xml:space="preserve"> Saigon or downloaded fro</w:t>
      </w:r>
      <w:r>
        <w:rPr>
          <w:rFonts w:ascii="Arial" w:hAnsi="Arial" w:cs="Arial"/>
          <w:sz w:val="20"/>
          <w:szCs w:val="20"/>
        </w:rPr>
        <w:t xml:space="preserve">m </w:t>
      </w:r>
      <w:proofErr w:type="spellStart"/>
      <w:r>
        <w:rPr>
          <w:rFonts w:ascii="Arial" w:hAnsi="Arial" w:cs="Arial"/>
          <w:sz w:val="20"/>
          <w:szCs w:val="20"/>
        </w:rPr>
        <w:t>Inlaco</w:t>
      </w:r>
      <w:proofErr w:type="spellEnd"/>
      <w:r>
        <w:rPr>
          <w:rFonts w:ascii="Arial" w:hAnsi="Arial" w:cs="Arial"/>
          <w:sz w:val="20"/>
          <w:szCs w:val="20"/>
        </w:rPr>
        <w:t xml:space="preserve"> Saigon's website (</w:t>
      </w:r>
      <w:hyperlink r:id="rId5" w:history="1">
        <w:r w:rsidRPr="008A315A">
          <w:rPr>
            <w:rStyle w:val="Hyperlink"/>
            <w:rFonts w:ascii="Arial" w:hAnsi="Arial" w:cs="Arial"/>
            <w:sz w:val="20"/>
            <w:szCs w:val="20"/>
          </w:rPr>
          <w:t>www.inlacosaigon.com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7923A0" w:rsidRDefault="00C31AD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Shareholders</w:t>
      </w:r>
      <w:r w:rsidR="007923A0" w:rsidRPr="007923A0">
        <w:rPr>
          <w:rFonts w:ascii="Arial" w:hAnsi="Arial" w:cs="Arial"/>
          <w:sz w:val="20"/>
          <w:szCs w:val="20"/>
        </w:rPr>
        <w:t xml:space="preserve">/ representatives </w:t>
      </w:r>
      <w:r>
        <w:rPr>
          <w:rFonts w:ascii="Arial" w:hAnsi="Arial" w:cs="Arial"/>
          <w:sz w:val="20"/>
          <w:szCs w:val="20"/>
        </w:rPr>
        <w:t>coming to</w:t>
      </w:r>
      <w:r w:rsidR="007923A0" w:rsidRPr="007923A0">
        <w:rPr>
          <w:rFonts w:ascii="Arial" w:hAnsi="Arial" w:cs="Arial"/>
          <w:sz w:val="20"/>
          <w:szCs w:val="20"/>
        </w:rPr>
        <w:t xml:space="preserve"> the meeting, please bring your identity card, citizen identification card or passport and authorization letter </w:t>
      </w:r>
      <w:bookmarkStart w:id="0" w:name="_GoBack"/>
      <w:bookmarkEnd w:id="0"/>
    </w:p>
    <w:sectPr w:rsidR="00792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50E3D"/>
    <w:rsid w:val="000603A9"/>
    <w:rsid w:val="000A0B74"/>
    <w:rsid w:val="000D20D4"/>
    <w:rsid w:val="000E4CD5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4606"/>
    <w:rsid w:val="00403A9C"/>
    <w:rsid w:val="004530A7"/>
    <w:rsid w:val="00467BC0"/>
    <w:rsid w:val="0047038B"/>
    <w:rsid w:val="00490B2B"/>
    <w:rsid w:val="00496733"/>
    <w:rsid w:val="004B2BA6"/>
    <w:rsid w:val="00503DD6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7456B"/>
    <w:rsid w:val="007923A0"/>
    <w:rsid w:val="007A072F"/>
    <w:rsid w:val="007A1FCC"/>
    <w:rsid w:val="007B07E7"/>
    <w:rsid w:val="007B67AF"/>
    <w:rsid w:val="007C13C6"/>
    <w:rsid w:val="008134FC"/>
    <w:rsid w:val="00837771"/>
    <w:rsid w:val="0084142F"/>
    <w:rsid w:val="0084485C"/>
    <w:rsid w:val="00853748"/>
    <w:rsid w:val="008544C2"/>
    <w:rsid w:val="008C7A42"/>
    <w:rsid w:val="00937D79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F67BE"/>
    <w:rsid w:val="00B04704"/>
    <w:rsid w:val="00B21CC3"/>
    <w:rsid w:val="00B70D7E"/>
    <w:rsid w:val="00BA1F12"/>
    <w:rsid w:val="00BA3FB7"/>
    <w:rsid w:val="00BB149F"/>
    <w:rsid w:val="00BB2980"/>
    <w:rsid w:val="00BD3CCA"/>
    <w:rsid w:val="00BF0485"/>
    <w:rsid w:val="00C2280B"/>
    <w:rsid w:val="00C26F1A"/>
    <w:rsid w:val="00C31AD8"/>
    <w:rsid w:val="00C33F82"/>
    <w:rsid w:val="00C36031"/>
    <w:rsid w:val="00C940B5"/>
    <w:rsid w:val="00CA1BB3"/>
    <w:rsid w:val="00CE40C1"/>
    <w:rsid w:val="00D52C26"/>
    <w:rsid w:val="00D651E1"/>
    <w:rsid w:val="00D74339"/>
    <w:rsid w:val="00D77F89"/>
    <w:rsid w:val="00D92EFF"/>
    <w:rsid w:val="00DA54D0"/>
    <w:rsid w:val="00DD1205"/>
    <w:rsid w:val="00DD263A"/>
    <w:rsid w:val="00DE5C3C"/>
    <w:rsid w:val="00DF4180"/>
    <w:rsid w:val="00DF739B"/>
    <w:rsid w:val="00E24F0A"/>
    <w:rsid w:val="00E5565D"/>
    <w:rsid w:val="00E96D65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B7D96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lacosaig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150</cp:revision>
  <dcterms:created xsi:type="dcterms:W3CDTF">2019-10-16T10:03:00Z</dcterms:created>
  <dcterms:modified xsi:type="dcterms:W3CDTF">2020-04-21T01:16:00Z</dcterms:modified>
</cp:coreProperties>
</file>